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72"/>
        <w:tblW w:w="11590" w:type="dxa"/>
        <w:tblLook w:val="04A0"/>
      </w:tblPr>
      <w:tblGrid>
        <w:gridCol w:w="242"/>
        <w:gridCol w:w="1723"/>
        <w:gridCol w:w="1259"/>
        <w:gridCol w:w="389"/>
        <w:gridCol w:w="1056"/>
        <w:gridCol w:w="719"/>
        <w:gridCol w:w="121"/>
        <w:gridCol w:w="1447"/>
        <w:gridCol w:w="773"/>
        <w:gridCol w:w="1446"/>
        <w:gridCol w:w="731"/>
        <w:gridCol w:w="1448"/>
        <w:gridCol w:w="236"/>
      </w:tblGrid>
      <w:tr w:rsidR="008E7710" w:rsidTr="008E7710">
        <w:tc>
          <w:tcPr>
            <w:tcW w:w="11348" w:type="dxa"/>
            <w:gridSpan w:val="12"/>
          </w:tcPr>
          <w:p w:rsidR="008E7710" w:rsidRDefault="008E7710" w:rsidP="008E7710">
            <w:r>
              <w:t xml:space="preserve">                                                                                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2" w:type="dxa"/>
            <w:vMerge w:val="restart"/>
            <w:tcBorders>
              <w:top w:val="nil"/>
              <w:right w:val="nil"/>
            </w:tcBorders>
          </w:tcPr>
          <w:p w:rsidR="008E7710" w:rsidRDefault="008E7710" w:rsidP="008E7710"/>
        </w:tc>
      </w:tr>
      <w:tr w:rsidR="008E7710" w:rsidTr="008E7710">
        <w:tc>
          <w:tcPr>
            <w:tcW w:w="2001" w:type="dxa"/>
            <w:gridSpan w:val="2"/>
          </w:tcPr>
          <w:p w:rsidR="008E7710" w:rsidRDefault="008E7710" w:rsidP="008E7710">
            <w:proofErr w:type="spellStart"/>
            <w:proofErr w:type="gram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программа / Форма обучения</w:t>
            </w:r>
          </w:p>
        </w:tc>
        <w:tc>
          <w:tcPr>
            <w:tcW w:w="1648" w:type="dxa"/>
            <w:gridSpan w:val="2"/>
          </w:tcPr>
          <w:p w:rsidR="008E7710" w:rsidRDefault="008E7710" w:rsidP="008E7710"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02" w:type="dxa"/>
            <w:gridSpan w:val="2"/>
          </w:tcPr>
          <w:p w:rsidR="008E7710" w:rsidRDefault="008E7710" w:rsidP="008E7710">
            <w:r>
              <w:t>За счет бюджетных ассигнований федерального бюджета</w:t>
            </w:r>
          </w:p>
        </w:tc>
        <w:tc>
          <w:tcPr>
            <w:tcW w:w="1592" w:type="dxa"/>
            <w:gridSpan w:val="2"/>
          </w:tcPr>
          <w:p w:rsidR="008E7710" w:rsidRDefault="008E7710" w:rsidP="008E7710">
            <w:r>
              <w:t xml:space="preserve">За счет бюджетных </w:t>
            </w:r>
            <w:proofErr w:type="gramStart"/>
            <w:r>
              <w:t>ассигновании</w:t>
            </w:r>
            <w:proofErr w:type="gramEnd"/>
            <w:r>
              <w:t xml:space="preserve"> бюджетов субъектов Российской Федерации</w:t>
            </w:r>
          </w:p>
        </w:tc>
        <w:tc>
          <w:tcPr>
            <w:tcW w:w="2240" w:type="dxa"/>
            <w:gridSpan w:val="2"/>
          </w:tcPr>
          <w:p w:rsidR="008E7710" w:rsidRDefault="008E7710" w:rsidP="008E7710">
            <w:r>
              <w:t>За счет бюджетных ассигнований местных бюджетов</w:t>
            </w:r>
          </w:p>
        </w:tc>
        <w:tc>
          <w:tcPr>
            <w:tcW w:w="2065" w:type="dxa"/>
            <w:gridSpan w:val="2"/>
          </w:tcPr>
          <w:p w:rsidR="008E7710" w:rsidRDefault="008E7710" w:rsidP="008E7710">
            <w:r>
              <w:t xml:space="preserve">По договорам об образовании,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  <w:tc>
          <w:tcPr>
            <w:tcW w:w="242" w:type="dxa"/>
            <w:vMerge/>
            <w:tcBorders>
              <w:right w:val="nil"/>
            </w:tcBorders>
          </w:tcPr>
          <w:p w:rsidR="008E7710" w:rsidRDefault="008E7710" w:rsidP="008E7710"/>
        </w:tc>
      </w:tr>
      <w:tr w:rsidR="008E7710" w:rsidTr="008E7710">
        <w:tc>
          <w:tcPr>
            <w:tcW w:w="2001" w:type="dxa"/>
            <w:gridSpan w:val="2"/>
          </w:tcPr>
          <w:p w:rsidR="008E7710" w:rsidRDefault="008E7710" w:rsidP="008E7710"/>
        </w:tc>
        <w:tc>
          <w:tcPr>
            <w:tcW w:w="1259" w:type="dxa"/>
            <w:tcBorders>
              <w:right w:val="single" w:sz="4" w:space="0" w:color="auto"/>
            </w:tcBorders>
          </w:tcPr>
          <w:p w:rsidR="008E7710" w:rsidRDefault="008E7710" w:rsidP="008E7710">
            <w:r>
              <w:t>В</w:t>
            </w:r>
            <w:r>
              <w:t>сего</w:t>
            </w:r>
            <w:r>
              <w:t xml:space="preserve"> 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>
            <w:r>
              <w:t xml:space="preserve">В </w:t>
            </w:r>
            <w:r>
              <w:t xml:space="preserve"> том числе иностранных граждан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>
            <w:r>
              <w:t>В</w:t>
            </w:r>
            <w:r>
              <w:t>сего</w:t>
            </w:r>
            <w:r>
              <w:t xml:space="preserve"> 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>
            <w:r>
              <w:t xml:space="preserve">В </w:t>
            </w:r>
            <w:r>
              <w:t xml:space="preserve"> том числе иностранных граждан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>
            <w:r>
              <w:t>В</w:t>
            </w:r>
            <w:r>
              <w:t>сего</w:t>
            </w:r>
            <w:r>
              <w:t xml:space="preserve"> 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>
            <w:r>
              <w:t xml:space="preserve">В </w:t>
            </w:r>
            <w:r>
              <w:t xml:space="preserve"> том числе иностранных граждан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>
            <w:r>
              <w:t xml:space="preserve">Всего 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E7710" w:rsidRDefault="008E7710" w:rsidP="008E7710">
            <w:r>
              <w:t xml:space="preserve">В </w:t>
            </w:r>
            <w:r>
              <w:t xml:space="preserve"> том числе иностранных граждан</w:t>
            </w:r>
          </w:p>
        </w:tc>
        <w:tc>
          <w:tcPr>
            <w:tcW w:w="242" w:type="dxa"/>
            <w:vMerge/>
            <w:tcBorders>
              <w:right w:val="nil"/>
            </w:tcBorders>
          </w:tcPr>
          <w:p w:rsidR="008E7710" w:rsidRDefault="008E7710" w:rsidP="008E7710"/>
        </w:tc>
      </w:tr>
      <w:tr w:rsidR="008E7710" w:rsidTr="008E7710">
        <w:tc>
          <w:tcPr>
            <w:tcW w:w="2001" w:type="dxa"/>
            <w:gridSpan w:val="2"/>
          </w:tcPr>
          <w:p w:rsidR="008E7710" w:rsidRDefault="008E7710" w:rsidP="008E7710">
            <w:r>
              <w:t>Начального общего образования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8E7710" w:rsidRDefault="008E7710" w:rsidP="008E7710">
            <w:r>
              <w:t>26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26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781573" w:rsidP="008E7710">
            <w:r>
              <w:t>0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9" w:type="dxa"/>
            <w:tcBorders>
              <w:left w:val="single" w:sz="4" w:space="0" w:color="auto"/>
            </w:tcBorders>
          </w:tcPr>
          <w:p w:rsidR="008E7710" w:rsidRDefault="008E7710" w:rsidP="008E7710"/>
        </w:tc>
        <w:tc>
          <w:tcPr>
            <w:tcW w:w="242" w:type="dxa"/>
            <w:vMerge/>
            <w:tcBorders>
              <w:right w:val="nil"/>
            </w:tcBorders>
          </w:tcPr>
          <w:p w:rsidR="008E7710" w:rsidRDefault="008E7710" w:rsidP="008E7710"/>
        </w:tc>
      </w:tr>
      <w:tr w:rsidR="008E7710" w:rsidTr="008E7710">
        <w:tc>
          <w:tcPr>
            <w:tcW w:w="2001" w:type="dxa"/>
            <w:gridSpan w:val="2"/>
          </w:tcPr>
          <w:p w:rsidR="008E7710" w:rsidRDefault="008E7710" w:rsidP="008E7710">
            <w:r>
              <w:t>Основного общего образования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8E7710" w:rsidRDefault="00781573" w:rsidP="008E7710">
            <w:r>
              <w:t>37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37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0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9" w:type="dxa"/>
            <w:tcBorders>
              <w:left w:val="single" w:sz="4" w:space="0" w:color="auto"/>
            </w:tcBorders>
          </w:tcPr>
          <w:p w:rsidR="008E7710" w:rsidRDefault="008E7710" w:rsidP="008E7710"/>
        </w:tc>
        <w:tc>
          <w:tcPr>
            <w:tcW w:w="242" w:type="dxa"/>
            <w:vMerge/>
            <w:tcBorders>
              <w:right w:val="nil"/>
            </w:tcBorders>
          </w:tcPr>
          <w:p w:rsidR="008E7710" w:rsidRDefault="008E7710" w:rsidP="008E7710"/>
        </w:tc>
      </w:tr>
      <w:tr w:rsidR="008E7710" w:rsidTr="008E7710">
        <w:tc>
          <w:tcPr>
            <w:tcW w:w="2001" w:type="dxa"/>
            <w:gridSpan w:val="2"/>
          </w:tcPr>
          <w:p w:rsidR="008E7710" w:rsidRDefault="008E7710" w:rsidP="008E7710">
            <w:r>
              <w:t>Среднего общего образования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8E7710" w:rsidRDefault="00781573" w:rsidP="008E7710">
            <w:r>
              <w:t>9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9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0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9" w:type="dxa"/>
            <w:tcBorders>
              <w:left w:val="single" w:sz="4" w:space="0" w:color="auto"/>
            </w:tcBorders>
          </w:tcPr>
          <w:p w:rsidR="008E7710" w:rsidRDefault="008E7710" w:rsidP="008E7710"/>
        </w:tc>
        <w:tc>
          <w:tcPr>
            <w:tcW w:w="242" w:type="dxa"/>
            <w:vMerge/>
            <w:tcBorders>
              <w:right w:val="nil"/>
            </w:tcBorders>
          </w:tcPr>
          <w:p w:rsidR="008E7710" w:rsidRDefault="008E7710" w:rsidP="008E7710"/>
        </w:tc>
      </w:tr>
      <w:tr w:rsidR="008E7710" w:rsidTr="008E7710">
        <w:tc>
          <w:tcPr>
            <w:tcW w:w="2001" w:type="dxa"/>
            <w:gridSpan w:val="2"/>
          </w:tcPr>
          <w:p w:rsidR="008E7710" w:rsidRDefault="008E7710" w:rsidP="008E7710">
            <w:r>
              <w:t>Дополнитель</w:t>
            </w:r>
            <w:r>
              <w:t>ного образования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8E7710" w:rsidRDefault="00781573" w:rsidP="008E7710">
            <w:r>
              <w:t>64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781573" w:rsidP="008E7710">
            <w:r>
              <w:t>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64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C30FA3" w:rsidP="008E7710">
            <w:r>
              <w:t>0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9" w:type="dxa"/>
            <w:tcBorders>
              <w:left w:val="single" w:sz="4" w:space="0" w:color="auto"/>
            </w:tcBorders>
          </w:tcPr>
          <w:p w:rsidR="008E7710" w:rsidRDefault="008E7710" w:rsidP="008E7710"/>
        </w:tc>
        <w:tc>
          <w:tcPr>
            <w:tcW w:w="242" w:type="dxa"/>
            <w:vMerge/>
            <w:tcBorders>
              <w:right w:val="nil"/>
            </w:tcBorders>
          </w:tcPr>
          <w:p w:rsidR="008E7710" w:rsidRDefault="008E7710" w:rsidP="008E7710"/>
        </w:tc>
      </w:tr>
      <w:tr w:rsidR="008E7710" w:rsidTr="008E7710">
        <w:tc>
          <w:tcPr>
            <w:tcW w:w="2001" w:type="dxa"/>
            <w:gridSpan w:val="2"/>
          </w:tcPr>
          <w:p w:rsidR="008E7710" w:rsidRDefault="008E7710" w:rsidP="008E7710"/>
        </w:tc>
        <w:tc>
          <w:tcPr>
            <w:tcW w:w="1259" w:type="dxa"/>
            <w:tcBorders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8E7710" w:rsidRDefault="008E7710" w:rsidP="008E7710"/>
        </w:tc>
        <w:tc>
          <w:tcPr>
            <w:tcW w:w="1449" w:type="dxa"/>
            <w:tcBorders>
              <w:left w:val="single" w:sz="4" w:space="0" w:color="auto"/>
            </w:tcBorders>
          </w:tcPr>
          <w:p w:rsidR="008E7710" w:rsidRDefault="008E7710" w:rsidP="008E7710"/>
        </w:tc>
        <w:tc>
          <w:tcPr>
            <w:tcW w:w="242" w:type="dxa"/>
            <w:vMerge/>
            <w:tcBorders>
              <w:right w:val="nil"/>
            </w:tcBorders>
          </w:tcPr>
          <w:p w:rsidR="008E7710" w:rsidRDefault="008E7710" w:rsidP="008E7710"/>
        </w:tc>
      </w:tr>
      <w:tr w:rsidR="008E7710" w:rsidTr="008E7710">
        <w:trPr>
          <w:gridAfter w:val="12"/>
          <w:wAfter w:w="11348" w:type="dxa"/>
          <w:trHeight w:val="269"/>
        </w:trPr>
        <w:tc>
          <w:tcPr>
            <w:tcW w:w="242" w:type="dxa"/>
            <w:vMerge w:val="restart"/>
            <w:tcBorders>
              <w:right w:val="nil"/>
            </w:tcBorders>
          </w:tcPr>
          <w:p w:rsidR="008E7710" w:rsidRDefault="008E7710" w:rsidP="008E7710"/>
        </w:tc>
      </w:tr>
      <w:tr w:rsidR="008E7710" w:rsidTr="008E7710">
        <w:trPr>
          <w:gridAfter w:val="12"/>
          <w:wAfter w:w="11348" w:type="dxa"/>
          <w:trHeight w:val="269"/>
        </w:trPr>
        <w:tc>
          <w:tcPr>
            <w:tcW w:w="242" w:type="dxa"/>
            <w:vMerge/>
            <w:tcBorders>
              <w:right w:val="nil"/>
            </w:tcBorders>
          </w:tcPr>
          <w:p w:rsidR="008E7710" w:rsidRDefault="008E7710" w:rsidP="008E7710"/>
        </w:tc>
      </w:tr>
      <w:tr w:rsidR="008E7710" w:rsidTr="008E7710">
        <w:trPr>
          <w:gridAfter w:val="12"/>
          <w:wAfter w:w="11348" w:type="dxa"/>
          <w:trHeight w:val="269"/>
        </w:trPr>
        <w:tc>
          <w:tcPr>
            <w:tcW w:w="242" w:type="dxa"/>
            <w:vMerge/>
            <w:tcBorders>
              <w:bottom w:val="nil"/>
              <w:right w:val="nil"/>
            </w:tcBorders>
          </w:tcPr>
          <w:p w:rsidR="008E7710" w:rsidRDefault="008E7710" w:rsidP="008E7710"/>
        </w:tc>
      </w:tr>
    </w:tbl>
    <w:p w:rsidR="004D6926" w:rsidRDefault="00106CEC">
      <w:r>
        <w:t xml:space="preserve">                                                              Информация о численности </w:t>
      </w:r>
      <w:proofErr w:type="gramStart"/>
      <w:r>
        <w:t>обучающихся</w:t>
      </w:r>
      <w:proofErr w:type="gramEnd"/>
    </w:p>
    <w:sectPr w:rsidR="004D6926" w:rsidSect="00106CEC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106CEC"/>
    <w:rsid w:val="00106CEC"/>
    <w:rsid w:val="004D6926"/>
    <w:rsid w:val="00781573"/>
    <w:rsid w:val="008E7710"/>
    <w:rsid w:val="00C3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2023-04-11T05:53:00Z</dcterms:created>
  <dcterms:modified xsi:type="dcterms:W3CDTF">2023-04-12T06:12:00Z</dcterms:modified>
</cp:coreProperties>
</file>